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"/>
        <w:rPr>
          <w:rFonts w:asciiTheme="majorEastAsia" w:hAnsiTheme="majorEastAsia" w:eastAsiaTheme="majorEastAsia"/>
          <w:sz w:val="13"/>
          <w:lang w:eastAsia="zh-CN"/>
        </w:rPr>
      </w:pPr>
      <w:bookmarkStart w:id="0" w:name="_GoBack"/>
      <w:bookmarkEnd w:id="0"/>
    </w:p>
    <w:p>
      <w:pPr>
        <w:pStyle w:val="3"/>
        <w:ind w:left="1" w:leftChars="-6" w:hanging="14" w:hangingChars="5"/>
        <w:jc w:val="center"/>
        <w:rPr>
          <w:rFonts w:ascii="楷体" w:eastAsia="楷体"/>
          <w:sz w:val="24"/>
          <w:lang w:eastAsia="zh-CN"/>
        </w:rPr>
      </w:pPr>
      <w:r>
        <w:rPr>
          <w:lang w:eastAsia="zh-CN"/>
        </w:rPr>
        <w:t>附件 ：</w:t>
      </w:r>
      <w:r>
        <w:rPr>
          <w:rFonts w:hint="eastAsia"/>
          <w:lang w:eastAsia="zh-CN"/>
        </w:rPr>
        <w:t>中国物流与采购联合会医疗器械供应链分会会员单位登记表</w:t>
      </w:r>
    </w:p>
    <w:tbl>
      <w:tblPr>
        <w:tblStyle w:val="13"/>
        <w:tblpPr w:leftFromText="180" w:rightFromText="180" w:vertAnchor="text" w:horzAnchor="page" w:tblpX="1035" w:tblpY="632"/>
        <w:tblOverlap w:val="never"/>
        <w:tblW w:w="1031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7"/>
        <w:gridCol w:w="1957"/>
        <w:gridCol w:w="1233"/>
        <w:gridCol w:w="654"/>
        <w:gridCol w:w="2363"/>
        <w:gridCol w:w="21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967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spacing w:before="85" w:line="255" w:lineRule="exact"/>
              <w:jc w:val="center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单位名称</w:t>
            </w:r>
          </w:p>
          <w:p>
            <w:pPr>
              <w:pStyle w:val="12"/>
              <w:spacing w:line="255" w:lineRule="exact"/>
              <w:jc w:val="center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（中英文全称）</w:t>
            </w:r>
          </w:p>
        </w:tc>
        <w:tc>
          <w:tcPr>
            <w:tcW w:w="8347" w:type="dxa"/>
            <w:gridSpan w:val="5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2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967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spacing w:before="85" w:line="255" w:lineRule="exact"/>
              <w:jc w:val="center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徽标 L</w:t>
            </w:r>
            <w:r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  <w:t>OGO</w:t>
            </w:r>
          </w:p>
        </w:tc>
        <w:tc>
          <w:tcPr>
            <w:tcW w:w="8347" w:type="dxa"/>
            <w:gridSpan w:val="5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12"/>
              <w:jc w:val="both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（请附上贵司的AI格式的矢量LOGO，方便分会宣传）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6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spacing w:before="107"/>
              <w:ind w:left="125" w:right="110"/>
              <w:jc w:val="center"/>
              <w:rPr>
                <w:rFonts w:ascii="微软雅黑" w:hAnsi="微软雅黑" w:eastAsia="微软雅黑" w:cs="微软雅黑"/>
                <w:sz w:val="21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官方网站</w:t>
            </w:r>
          </w:p>
        </w:tc>
        <w:tc>
          <w:tcPr>
            <w:tcW w:w="834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2"/>
              <w:rPr>
                <w:rFonts w:ascii="微软雅黑" w:hAnsi="微软雅黑" w:eastAsia="微软雅黑" w:cs="微软雅黑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196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2"/>
              <w:spacing w:before="2" w:line="238" w:lineRule="exact"/>
              <w:ind w:left="125" w:right="110"/>
              <w:jc w:val="center"/>
              <w:rPr>
                <w:rFonts w:ascii="微软雅黑" w:hAnsi="微软雅黑" w:eastAsia="微软雅黑" w:cs="微软雅黑"/>
                <w:sz w:val="21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</w:rPr>
              <w:t>单位性质</w:t>
            </w:r>
          </w:p>
          <w:p>
            <w:pPr>
              <w:pStyle w:val="12"/>
              <w:spacing w:before="2" w:line="238" w:lineRule="exact"/>
              <w:ind w:left="125" w:right="110"/>
              <w:jc w:val="center"/>
              <w:rPr>
                <w:rFonts w:ascii="微软雅黑" w:hAnsi="微软雅黑" w:eastAsia="微软雅黑" w:cs="微软雅黑"/>
                <w:sz w:val="21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</w:rPr>
              <w:t>（打√）</w:t>
            </w:r>
          </w:p>
        </w:tc>
        <w:tc>
          <w:tcPr>
            <w:tcW w:w="834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2"/>
              <w:spacing w:before="1" w:line="2" w:lineRule="atLeast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 xml:space="preserve"> ○国有企业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○集体企业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○股份有限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○中外合资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○中外合作  ○事业单位</w:t>
            </w:r>
          </w:p>
          <w:p>
            <w:pPr>
              <w:pStyle w:val="12"/>
              <w:tabs>
                <w:tab w:val="left" w:pos="331"/>
                <w:tab w:val="left" w:pos="1485"/>
                <w:tab w:val="left" w:pos="2848"/>
                <w:tab w:val="left" w:pos="4319"/>
                <w:tab w:val="left" w:pos="5788"/>
              </w:tabs>
              <w:spacing w:before="58" w:line="2" w:lineRule="atLeast"/>
              <w:ind w:left="120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○外商独资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○有限责任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○港澳台合资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○港澳台合作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○港澳台独资</w:t>
            </w:r>
          </w:p>
          <w:p>
            <w:pPr>
              <w:pStyle w:val="12"/>
              <w:tabs>
                <w:tab w:val="left" w:pos="331"/>
                <w:tab w:val="left" w:pos="1485"/>
                <w:tab w:val="left" w:pos="2848"/>
                <w:tab w:val="left" w:pos="4319"/>
                <w:tab w:val="left" w:pos="5788"/>
              </w:tabs>
              <w:spacing w:before="58" w:line="2" w:lineRule="atLeast"/>
              <w:ind w:left="120"/>
              <w:rPr>
                <w:rFonts w:ascii="微软雅黑" w:hAnsi="微软雅黑" w:eastAsia="微软雅黑" w:cs="微软雅黑"/>
                <w:sz w:val="21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 xml:space="preserve">○其它（请注明）____________ 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ab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96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2"/>
              <w:jc w:val="center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单位类型/经营范围（打√）</w:t>
            </w:r>
          </w:p>
        </w:tc>
        <w:tc>
          <w:tcPr>
            <w:tcW w:w="834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2"/>
              <w:spacing w:before="1" w:line="4" w:lineRule="atLeast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 xml:space="preserve">○医疗器械生产  ○医疗器械批发经营  ○医疗器械零售 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○研究机构、院校</w:t>
            </w:r>
          </w:p>
          <w:p>
            <w:pPr>
              <w:pStyle w:val="12"/>
              <w:spacing w:before="1" w:line="4" w:lineRule="atLeast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 xml:space="preserve">○医院  ○医学检验  ○专业医疗器械第三方物流  ○快运、快递 </w:t>
            </w:r>
            <w:r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○行业协会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96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2"/>
              <w:jc w:val="center"/>
              <w:rPr>
                <w:rFonts w:ascii="微软雅黑" w:hAnsi="微软雅黑" w:eastAsia="微软雅黑" w:cs="微软雅黑"/>
                <w:sz w:val="21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单位经营情况</w:t>
            </w:r>
          </w:p>
        </w:tc>
        <w:tc>
          <w:tcPr>
            <w:tcW w:w="834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2"/>
              <w:spacing w:before="1" w:line="4" w:lineRule="atLeast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成立日期：_</w:t>
            </w:r>
            <w:r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  <w:t>__________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；</w:t>
            </w:r>
          </w:p>
          <w:p>
            <w:pPr>
              <w:pStyle w:val="12"/>
              <w:spacing w:before="1" w:line="4" w:lineRule="atLeast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开展医疗器械相关业务日期：_</w:t>
            </w:r>
            <w:r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  <w:t>________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；</w:t>
            </w:r>
          </w:p>
          <w:p>
            <w:pPr>
              <w:pStyle w:val="12"/>
              <w:spacing w:before="1" w:line="4" w:lineRule="atLeast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最近一年销售收入：___________万元，其中医疗器械相关业务收入_</w:t>
            </w:r>
            <w:r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  <w:t>_____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_</w:t>
            </w:r>
            <w:r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  <w:t>__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万元；</w:t>
            </w:r>
          </w:p>
          <w:p>
            <w:pPr>
              <w:pStyle w:val="12"/>
              <w:spacing w:before="1" w:line="4" w:lineRule="atLeast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职工人数：___________人；</w:t>
            </w:r>
          </w:p>
          <w:p>
            <w:pPr>
              <w:pStyle w:val="12"/>
              <w:spacing w:before="1" w:line="4" w:lineRule="atLeast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网络覆盖（请列出省，直辖市）___________</w:t>
            </w:r>
            <w:r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  <w:t>___________________________________________________________________________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；</w:t>
            </w:r>
          </w:p>
          <w:p>
            <w:pPr>
              <w:pStyle w:val="12"/>
              <w:spacing w:before="1" w:line="4" w:lineRule="atLeast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物流费用（仅限生产类企业）： ___________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万元；</w:t>
            </w:r>
          </w:p>
          <w:p>
            <w:pPr>
              <w:pStyle w:val="12"/>
              <w:spacing w:before="1" w:line="4" w:lineRule="atLeast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仓储面积（仅限经营、物流类企业）： ___________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平方米；</w:t>
            </w:r>
          </w:p>
          <w:p>
            <w:pPr>
              <w:pStyle w:val="12"/>
              <w:spacing w:before="1" w:line="4" w:lineRule="atLeast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自有车辆（仅限经营、物流类企业）： ___________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台。</w:t>
            </w:r>
          </w:p>
          <w:p>
            <w:pPr>
              <w:pStyle w:val="12"/>
              <w:spacing w:before="1" w:line="4" w:lineRule="atLeast"/>
              <w:rPr>
                <w:rFonts w:ascii="微软雅黑" w:hAnsi="微软雅黑" w:eastAsia="微软雅黑" w:cs="微软雅黑"/>
                <w:sz w:val="21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服务客户类型： __________________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96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2"/>
              <w:jc w:val="center"/>
              <w:rPr>
                <w:rFonts w:ascii="微软雅黑" w:hAnsi="微软雅黑" w:eastAsia="微软雅黑" w:cs="微软雅黑"/>
                <w:sz w:val="21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入会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</w:rPr>
              <w:t>级别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及会费</w:t>
            </w:r>
          </w:p>
        </w:tc>
        <w:tc>
          <w:tcPr>
            <w:tcW w:w="834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12"/>
              <w:spacing w:before="1" w:line="4" w:lineRule="atLeast"/>
              <w:jc w:val="both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 xml:space="preserve">_________________单位，年费 </w:t>
            </w:r>
            <w:r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  <w:t>_______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 xml:space="preserve"> 元。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96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2"/>
              <w:jc w:val="center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会员服务期限（以收到款项为开始日期）</w:t>
            </w:r>
          </w:p>
        </w:tc>
        <w:tc>
          <w:tcPr>
            <w:tcW w:w="834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bottom"/>
          </w:tcPr>
          <w:p>
            <w:pPr>
              <w:pStyle w:val="12"/>
              <w:jc w:val="center"/>
              <w:rPr>
                <w:rFonts w:ascii="微软雅黑" w:hAnsi="微软雅黑" w:eastAsia="微软雅黑" w:cs="微软雅黑"/>
                <w:sz w:val="21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年    月    日    至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96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ind w:left="-3" w:right="-72"/>
              <w:rPr>
                <w:rFonts w:ascii="微软雅黑" w:hAnsi="微软雅黑" w:eastAsia="微软雅黑" w:cs="微软雅黑"/>
                <w:sz w:val="21"/>
                <w:szCs w:val="20"/>
              </w:rPr>
            </w:pPr>
          </w:p>
        </w:tc>
        <w:tc>
          <w:tcPr>
            <w:tcW w:w="19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spacing w:before="154"/>
              <w:ind w:left="120"/>
              <w:jc w:val="center"/>
              <w:rPr>
                <w:rFonts w:ascii="微软雅黑" w:hAnsi="微软雅黑" w:eastAsia="微软雅黑" w:cs="微软雅黑"/>
                <w:sz w:val="21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</w:rPr>
              <w:t>姓名</w:t>
            </w:r>
          </w:p>
        </w:tc>
        <w:tc>
          <w:tcPr>
            <w:tcW w:w="18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spacing w:before="154"/>
              <w:ind w:left="120"/>
              <w:jc w:val="center"/>
              <w:rPr>
                <w:rFonts w:ascii="微软雅黑" w:hAnsi="微软雅黑" w:eastAsia="微软雅黑" w:cs="微软雅黑"/>
                <w:sz w:val="21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职务</w:t>
            </w:r>
          </w:p>
        </w:tc>
        <w:tc>
          <w:tcPr>
            <w:tcW w:w="23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spacing w:before="154"/>
              <w:ind w:left="119"/>
              <w:jc w:val="center"/>
              <w:rPr>
                <w:rFonts w:ascii="微软雅黑" w:hAnsi="微软雅黑" w:eastAsia="微软雅黑" w:cs="微软雅黑"/>
                <w:sz w:val="21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</w:rPr>
              <w:t>手机</w:t>
            </w:r>
          </w:p>
        </w:tc>
        <w:tc>
          <w:tcPr>
            <w:tcW w:w="2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2"/>
              <w:spacing w:before="154"/>
              <w:ind w:left="119"/>
              <w:jc w:val="center"/>
              <w:rPr>
                <w:rFonts w:ascii="微软雅黑" w:hAnsi="微软雅黑" w:eastAsia="微软雅黑" w:cs="微软雅黑"/>
                <w:sz w:val="21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</w:rPr>
              <w:t>邮 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96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3268"/>
              </w:tabs>
              <w:spacing w:before="139"/>
              <w:ind w:left="120" w:right="132" w:rightChars="60"/>
              <w:jc w:val="center"/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指定____________（您选择的会员单位级别）人选</w:t>
            </w:r>
          </w:p>
        </w:tc>
        <w:tc>
          <w:tcPr>
            <w:tcW w:w="19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</w:p>
        </w:tc>
        <w:tc>
          <w:tcPr>
            <w:tcW w:w="18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</w:p>
        </w:tc>
        <w:tc>
          <w:tcPr>
            <w:tcW w:w="23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</w:p>
        </w:tc>
        <w:tc>
          <w:tcPr>
            <w:tcW w:w="2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2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96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spacing w:before="153"/>
              <w:ind w:left="123" w:right="110"/>
              <w:jc w:val="center"/>
              <w:rPr>
                <w:rFonts w:ascii="微软雅黑" w:hAnsi="微软雅黑" w:eastAsia="微软雅黑" w:cs="微软雅黑"/>
                <w:sz w:val="21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日常工作联络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</w:rPr>
              <w:t>人</w:t>
            </w:r>
          </w:p>
        </w:tc>
        <w:tc>
          <w:tcPr>
            <w:tcW w:w="19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微软雅黑" w:hAnsi="微软雅黑" w:eastAsia="微软雅黑" w:cs="微软雅黑"/>
                <w:sz w:val="21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微软雅黑" w:hAnsi="微软雅黑" w:eastAsia="微软雅黑" w:cs="微软雅黑"/>
                <w:sz w:val="21"/>
                <w:szCs w:val="20"/>
              </w:rPr>
            </w:pPr>
          </w:p>
        </w:tc>
        <w:tc>
          <w:tcPr>
            <w:tcW w:w="23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微软雅黑" w:hAnsi="微软雅黑" w:eastAsia="微软雅黑" w:cs="微软雅黑"/>
                <w:sz w:val="21"/>
                <w:szCs w:val="20"/>
              </w:rPr>
            </w:pPr>
          </w:p>
        </w:tc>
        <w:tc>
          <w:tcPr>
            <w:tcW w:w="2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2"/>
              <w:rPr>
                <w:rFonts w:ascii="微软雅黑" w:hAnsi="微软雅黑" w:eastAsia="微软雅黑" w:cs="微软雅黑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96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spacing w:before="90"/>
              <w:ind w:left="125" w:right="110"/>
              <w:jc w:val="center"/>
              <w:rPr>
                <w:rFonts w:ascii="微软雅黑" w:hAnsi="微软雅黑" w:eastAsia="微软雅黑" w:cs="微软雅黑"/>
                <w:sz w:val="21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</w:rPr>
              <w:t>通讯地址</w:t>
            </w:r>
          </w:p>
        </w:tc>
        <w:tc>
          <w:tcPr>
            <w:tcW w:w="834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2"/>
              <w:spacing w:before="90"/>
              <w:rPr>
                <w:rFonts w:ascii="微软雅黑" w:hAnsi="微软雅黑" w:eastAsia="微软雅黑" w:cs="微软雅黑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6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2"/>
              <w:spacing w:before="90"/>
              <w:ind w:left="125" w:right="110"/>
              <w:jc w:val="center"/>
              <w:rPr>
                <w:rFonts w:ascii="微软雅黑" w:hAnsi="微软雅黑" w:eastAsia="微软雅黑" w:cs="微软雅黑"/>
                <w:sz w:val="21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</w:rPr>
              <w:t>账户信息</w:t>
            </w:r>
          </w:p>
        </w:tc>
        <w:tc>
          <w:tcPr>
            <w:tcW w:w="834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2"/>
              <w:spacing w:before="139" w:line="160" w:lineRule="atLeast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指定汇款账户信息：</w:t>
            </w:r>
          </w:p>
          <w:p>
            <w:pPr>
              <w:pStyle w:val="12"/>
              <w:spacing w:before="139" w:line="160" w:lineRule="atLeast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账户名称：北京中物医联企业管理有限公司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开 户 行：中国工商银行股份有限公司北京礼士路支行</w:t>
            </w:r>
          </w:p>
          <w:p>
            <w:pPr>
              <w:pStyle w:val="12"/>
              <w:spacing w:line="160" w:lineRule="atLeast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帐    号 ：020 000 360 920 015 6253</w:t>
            </w:r>
          </w:p>
          <w:p>
            <w:pPr>
              <w:pStyle w:val="12"/>
              <w:spacing w:before="139" w:line="160" w:lineRule="atLeast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备注：1、汇款时必须注明“医疗器械供应链分会”会员费；</w:t>
            </w:r>
          </w:p>
          <w:p>
            <w:pPr>
              <w:pStyle w:val="12"/>
              <w:spacing w:before="90" w:line="160" w:lineRule="atLeast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2、单位报名后三日内报送相关资料，三日内汇款；款到后一周内开据正式发票。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</w:trPr>
        <w:tc>
          <w:tcPr>
            <w:tcW w:w="515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12"/>
              <w:spacing w:before="90" w:line="160" w:lineRule="atLeast"/>
              <w:ind w:firstLine="210" w:firstLineChars="100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单位负责人签字：</w:t>
            </w:r>
          </w:p>
          <w:p>
            <w:pPr>
              <w:pStyle w:val="12"/>
              <w:spacing w:before="90" w:line="160" w:lineRule="atLeast"/>
              <w:ind w:firstLine="210" w:firstLineChars="100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联系人：</w:t>
            </w:r>
          </w:p>
          <w:p>
            <w:pPr>
              <w:pStyle w:val="12"/>
              <w:spacing w:before="90" w:line="160" w:lineRule="atLeast"/>
              <w:ind w:firstLine="210" w:firstLineChars="100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联系方式：</w:t>
            </w:r>
          </w:p>
          <w:p>
            <w:pPr>
              <w:pStyle w:val="12"/>
              <w:spacing w:before="90" w:line="160" w:lineRule="atLeast"/>
              <w:ind w:firstLine="210" w:firstLineChars="100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邮箱：</w:t>
            </w:r>
          </w:p>
          <w:p>
            <w:pPr>
              <w:pStyle w:val="12"/>
              <w:tabs>
                <w:tab w:val="left" w:pos="525"/>
                <w:tab w:val="left" w:pos="1048"/>
              </w:tabs>
              <w:spacing w:before="1"/>
              <w:ind w:right="78"/>
              <w:jc w:val="right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单位盖章</w:t>
            </w:r>
          </w:p>
        </w:tc>
        <w:tc>
          <w:tcPr>
            <w:tcW w:w="515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12"/>
              <w:spacing w:before="90" w:line="160" w:lineRule="atLeast"/>
              <w:ind w:firstLine="210" w:firstLineChars="100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分会负责人签字：</w:t>
            </w:r>
          </w:p>
          <w:p>
            <w:pPr>
              <w:pStyle w:val="12"/>
              <w:spacing w:before="90" w:line="160" w:lineRule="atLeast"/>
              <w:ind w:firstLine="210" w:firstLineChars="100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联系人：</w:t>
            </w:r>
          </w:p>
          <w:p>
            <w:pPr>
              <w:pStyle w:val="12"/>
              <w:spacing w:before="90" w:line="160" w:lineRule="atLeast"/>
              <w:ind w:firstLine="210" w:firstLineChars="100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联系方式：</w:t>
            </w:r>
          </w:p>
          <w:p>
            <w:pPr>
              <w:pStyle w:val="12"/>
              <w:spacing w:before="90" w:line="160" w:lineRule="atLeast"/>
              <w:ind w:firstLine="210" w:firstLineChars="100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邮箱：</w:t>
            </w:r>
          </w:p>
          <w:p>
            <w:pPr>
              <w:pStyle w:val="12"/>
              <w:tabs>
                <w:tab w:val="left" w:pos="525"/>
                <w:tab w:val="left" w:pos="1048"/>
              </w:tabs>
              <w:spacing w:before="1"/>
              <w:ind w:right="78"/>
              <w:jc w:val="right"/>
              <w:rPr>
                <w:rFonts w:ascii="微软雅黑" w:hAnsi="微软雅黑" w:eastAsia="微软雅黑" w:cs="微软雅黑"/>
                <w:sz w:val="21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eastAsia="zh-CN"/>
              </w:rPr>
              <w:t>单位盖章</w:t>
            </w:r>
          </w:p>
        </w:tc>
      </w:tr>
    </w:tbl>
    <w:p>
      <w:pPr>
        <w:rPr>
          <w:lang w:eastAsia="zh-CN"/>
        </w:rPr>
      </w:pPr>
    </w:p>
    <w:sectPr>
      <w:footerReference r:id="rId3" w:type="default"/>
      <w:pgSz w:w="11910" w:h="16840"/>
      <w:pgMar w:top="1580" w:right="600" w:bottom="1180" w:left="720" w:header="0" w:footer="91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5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6316345</wp:posOffset>
              </wp:positionH>
              <wp:positionV relativeFrom="page">
                <wp:posOffset>9923780</wp:posOffset>
              </wp:positionV>
              <wp:extent cx="483235" cy="172720"/>
              <wp:effectExtent l="1270" t="0" r="127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rFonts w:ascii="宋体" w:hAnsi="宋体"/>
                              <w:sz w:val="18"/>
                            </w:rPr>
                          </w:pPr>
                          <w:r>
                            <w:rPr>
                              <w:rFonts w:ascii="宋体" w:hAnsi="宋体"/>
                              <w:sz w:val="1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7.35pt;margin-top:781.4pt;height:13.6pt;width:38.05pt;mso-position-horizontal-relative:page;mso-position-vertical-relative:page;z-index:-251657216;mso-width-relative:page;mso-height-relative:page;" filled="f" stroked="f" coordsize="21600,21600" o:gfxdata="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okxiH2gAAAA4BAAAPAAAAAAAAAAEAIAAAACIAAABkcnMvZG93bnJldi54bWxQSwEC&#10;FAAUAAAACACHTuJAkAByevIBAAC2AwAADgAAAAAAAAABACAAAAApAQAAZHJzL2Uyb0RvYy54bWxQ&#10;SwUGAAAAAAYABgBZAQAAj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rFonts w:ascii="宋体" w:hAnsi="宋体"/>
                        <w:sz w:val="18"/>
                      </w:rPr>
                    </w:pPr>
                    <w:r>
                      <w:rPr>
                        <w:rFonts w:ascii="宋体" w:hAnsi="宋体"/>
                        <w:sz w:val="1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91"/>
    <w:rsid w:val="001B46FB"/>
    <w:rsid w:val="00493E91"/>
    <w:rsid w:val="00633BBD"/>
    <w:rsid w:val="00D00B52"/>
    <w:rsid w:val="2BA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ind w:left="1466"/>
      <w:outlineLvl w:val="0"/>
    </w:pPr>
    <w:rPr>
      <w:sz w:val="30"/>
      <w:szCs w:val="30"/>
    </w:rPr>
  </w:style>
  <w:style w:type="paragraph" w:styleId="3">
    <w:name w:val="heading 2"/>
    <w:basedOn w:val="1"/>
    <w:next w:val="1"/>
    <w:link w:val="9"/>
    <w:unhideWhenUsed/>
    <w:qFormat/>
    <w:uiPriority w:val="9"/>
    <w:pPr>
      <w:spacing w:before="62"/>
      <w:ind w:left="1428"/>
      <w:outlineLvl w:val="1"/>
    </w:pPr>
    <w:rPr>
      <w:rFonts w:ascii="宋体" w:hAnsi="宋体" w:eastAsia="宋体" w:cs="宋体"/>
      <w:b/>
      <w:b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1"/>
    <w:rPr>
      <w:sz w:val="28"/>
      <w:szCs w:val="2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1 字符"/>
    <w:basedOn w:val="6"/>
    <w:link w:val="2"/>
    <w:uiPriority w:val="9"/>
    <w:rPr>
      <w:rFonts w:ascii="仿宋" w:hAnsi="仿宋" w:eastAsia="仿宋" w:cs="仿宋"/>
      <w:sz w:val="30"/>
      <w:szCs w:val="30"/>
      <w:lang w:eastAsia="en-US"/>
    </w:rPr>
  </w:style>
  <w:style w:type="character" w:customStyle="1" w:styleId="9">
    <w:name w:val="标题 2 字符"/>
    <w:basedOn w:val="6"/>
    <w:link w:val="3"/>
    <w:uiPriority w:val="9"/>
    <w:rPr>
      <w:rFonts w:ascii="宋体" w:hAnsi="宋体" w:eastAsia="宋体" w:cs="宋体"/>
      <w:b/>
      <w:bCs/>
      <w:sz w:val="28"/>
      <w:szCs w:val="28"/>
      <w:lang w:eastAsia="en-US"/>
    </w:rPr>
  </w:style>
  <w:style w:type="character" w:customStyle="1" w:styleId="10">
    <w:name w:val="正文文本 字符"/>
    <w:basedOn w:val="6"/>
    <w:link w:val="4"/>
    <w:uiPriority w:val="1"/>
    <w:rPr>
      <w:rFonts w:ascii="仿宋" w:hAnsi="仿宋" w:eastAsia="仿宋" w:cs="仿宋"/>
      <w:sz w:val="28"/>
      <w:szCs w:val="28"/>
      <w:lang w:eastAsia="en-US"/>
    </w:rPr>
  </w:style>
  <w:style w:type="paragraph" w:styleId="11">
    <w:name w:val="List Paragraph"/>
    <w:basedOn w:val="1"/>
    <w:qFormat/>
    <w:uiPriority w:val="1"/>
    <w:pPr>
      <w:spacing w:before="201"/>
      <w:ind w:left="1688" w:hanging="421"/>
    </w:pPr>
  </w:style>
  <w:style w:type="paragraph" w:customStyle="1" w:styleId="12">
    <w:name w:val="Table Paragraph"/>
    <w:basedOn w:val="1"/>
    <w:qFormat/>
    <w:uiPriority w:val="1"/>
  </w:style>
  <w:style w:type="table" w:customStyle="1" w:styleId="13">
    <w:name w:val="Table Normal"/>
    <w:semiHidden/>
    <w:unhideWhenUsed/>
    <w:qFormat/>
    <w:uiPriority w:val="2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1803</Characters>
  <Lines>15</Lines>
  <Paragraphs>4</Paragraphs>
  <TotalTime>4</TotalTime>
  <ScaleCrop>false</ScaleCrop>
  <LinksUpToDate>false</LinksUpToDate>
  <CharactersWithSpaces>2115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2020-04-03T03:51:00Z</dcterms:created>
  <dc:creator>Fei Chen</dc:creator>
  <cp:lastModifiedBy>Yjo-M</cp:lastModifiedBy>
  <dcterms:modified xsi:type="dcterms:W3CDTF">2020-04-20T02:11:53Z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